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B26A7E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407297">
                    <w:rPr>
                      <w:sz w:val="28"/>
                      <w:szCs w:val="28"/>
                    </w:rPr>
                    <w:t xml:space="preserve">TRIGÉSIMA </w:t>
                  </w:r>
                  <w:r>
                    <w:rPr>
                      <w:sz w:val="28"/>
                      <w:szCs w:val="28"/>
                    </w:rPr>
                    <w:t xml:space="preserve">REUNIÃO 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407297">
                    <w:rPr>
                      <w:sz w:val="28"/>
                      <w:szCs w:val="28"/>
                    </w:rPr>
                    <w:t xml:space="preserve">VINTE E NOVE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407297">
                    <w:rPr>
                      <w:sz w:val="28"/>
                      <w:szCs w:val="28"/>
                    </w:rPr>
                    <w:t xml:space="preserve">OUTUBRO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833070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Moç</w:t>
      </w:r>
      <w:r w:rsidR="00086DB9">
        <w:t>ão</w:t>
      </w:r>
    </w:p>
    <w:p w:rsidR="005D2F05" w:rsidRPr="00833070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86DB9">
        <w:rPr>
          <w:rFonts w:ascii="Arial" w:hAnsi="Arial" w:cs="Arial"/>
          <w:b/>
          <w:bCs/>
          <w:sz w:val="26"/>
          <w:szCs w:val="26"/>
        </w:rPr>
        <w:t>121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 </w:t>
      </w:r>
      <w:r w:rsidR="00086DB9">
        <w:rPr>
          <w:rFonts w:ascii="Arial" w:hAnsi="Arial" w:cs="Arial"/>
          <w:sz w:val="26"/>
          <w:szCs w:val="26"/>
        </w:rPr>
        <w:t>De autoria da</w:t>
      </w:r>
      <w:r w:rsidR="005D2F05">
        <w:rPr>
          <w:rFonts w:ascii="Arial" w:hAnsi="Arial" w:cs="Arial"/>
          <w:sz w:val="26"/>
          <w:szCs w:val="26"/>
        </w:rPr>
        <w:t xml:space="preserve"> vereador</w:t>
      </w:r>
      <w:r w:rsidR="00086DB9">
        <w:rPr>
          <w:rFonts w:ascii="Arial" w:hAnsi="Arial" w:cs="Arial"/>
          <w:sz w:val="26"/>
          <w:szCs w:val="26"/>
        </w:rPr>
        <w:t xml:space="preserve">a Nancy A. </w:t>
      </w:r>
      <w:proofErr w:type="spellStart"/>
      <w:r w:rsidR="00086DB9">
        <w:rPr>
          <w:rFonts w:ascii="Arial" w:hAnsi="Arial" w:cs="Arial"/>
          <w:sz w:val="26"/>
          <w:szCs w:val="26"/>
        </w:rPr>
        <w:t>Ferruzzi</w:t>
      </w:r>
      <w:proofErr w:type="spellEnd"/>
      <w:r w:rsidR="00086DB9">
        <w:rPr>
          <w:rFonts w:ascii="Arial" w:hAnsi="Arial" w:cs="Arial"/>
          <w:sz w:val="26"/>
          <w:szCs w:val="26"/>
        </w:rPr>
        <w:t xml:space="preserve"> Thame</w:t>
      </w:r>
      <w:r w:rsidR="005D2F05">
        <w:rPr>
          <w:rFonts w:ascii="Arial" w:hAnsi="Arial" w:cs="Arial"/>
          <w:sz w:val="26"/>
          <w:szCs w:val="26"/>
        </w:rPr>
        <w:t>, de</w:t>
      </w:r>
      <w:r w:rsidR="00086DB9">
        <w:rPr>
          <w:rFonts w:ascii="Arial" w:hAnsi="Arial" w:cs="Arial"/>
          <w:sz w:val="26"/>
          <w:szCs w:val="26"/>
        </w:rPr>
        <w:t xml:space="preserve"> aplausos </w:t>
      </w:r>
      <w:r w:rsidR="00086DB9" w:rsidRPr="004223BF">
        <w:rPr>
          <w:rFonts w:ascii="Arial" w:hAnsi="Arial" w:cs="Arial"/>
          <w:sz w:val="26"/>
          <w:szCs w:val="26"/>
        </w:rPr>
        <w:t>à</w:t>
      </w:r>
      <w:r w:rsidR="004223BF" w:rsidRPr="004223BF">
        <w:rPr>
          <w:rFonts w:ascii="Arial" w:hAnsi="Arial" w:cs="Arial"/>
          <w:sz w:val="26"/>
          <w:szCs w:val="26"/>
        </w:rPr>
        <w:t xml:space="preserve"> </w:t>
      </w:r>
      <w:r w:rsidR="004223BF" w:rsidRPr="004223BF">
        <w:rPr>
          <w:rFonts w:ascii="Arial" w:hAnsi="Arial" w:cs="Arial"/>
          <w:sz w:val="26"/>
          <w:szCs w:val="26"/>
        </w:rPr>
        <w:t xml:space="preserve">Subinspetora Sonia </w:t>
      </w:r>
      <w:proofErr w:type="spellStart"/>
      <w:r w:rsidR="004223BF" w:rsidRPr="004223BF">
        <w:rPr>
          <w:rFonts w:ascii="Arial" w:hAnsi="Arial" w:cs="Arial"/>
          <w:sz w:val="26"/>
          <w:szCs w:val="26"/>
        </w:rPr>
        <w:t>Pateis</w:t>
      </w:r>
      <w:proofErr w:type="spellEnd"/>
      <w:r w:rsidR="004223BF" w:rsidRPr="004223BF">
        <w:rPr>
          <w:rFonts w:ascii="Arial" w:hAnsi="Arial" w:cs="Arial"/>
          <w:sz w:val="26"/>
          <w:szCs w:val="26"/>
        </w:rPr>
        <w:t xml:space="preserve"> de França, pelos relevantes serviços prestados em prol da comunidade piracicabana, da segurança pública e das ações de atendimento e proteção à mulher em situação de violência.</w:t>
      </w:r>
    </w:p>
    <w:p w:rsidR="005D2F05" w:rsidRPr="00833070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833070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6690D">
        <w:rPr>
          <w:rFonts w:ascii="Arial" w:hAnsi="Arial" w:cs="Arial"/>
          <w:b/>
          <w:bCs/>
          <w:sz w:val="26"/>
          <w:szCs w:val="26"/>
        </w:rPr>
        <w:t>495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06690D">
        <w:rPr>
          <w:rFonts w:ascii="Arial" w:hAnsi="Arial" w:cs="Arial"/>
          <w:sz w:val="26"/>
          <w:szCs w:val="26"/>
        </w:rPr>
        <w:t xml:space="preserve">Laércio Trevisan Júnior, </w:t>
      </w:r>
      <w:r w:rsidR="005D2F05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5D2F05" w:rsidRPr="0006690D">
        <w:rPr>
          <w:rFonts w:ascii="Arial" w:hAnsi="Arial" w:cs="Arial"/>
          <w:sz w:val="26"/>
          <w:szCs w:val="26"/>
        </w:rPr>
        <w:t>sobre</w:t>
      </w:r>
      <w:r w:rsidR="0006690D" w:rsidRPr="0006690D">
        <w:rPr>
          <w:rFonts w:ascii="Arial" w:hAnsi="Arial" w:cs="Arial"/>
          <w:sz w:val="26"/>
          <w:szCs w:val="26"/>
        </w:rPr>
        <w:t xml:space="preserve"> </w:t>
      </w:r>
      <w:r w:rsidR="0006690D" w:rsidRPr="0006690D">
        <w:rPr>
          <w:rFonts w:ascii="Arial" w:hAnsi="Arial" w:cs="Arial"/>
          <w:sz w:val="26"/>
          <w:szCs w:val="26"/>
        </w:rPr>
        <w:t>verbas recebidas do Governo Federal ou Estadual pela Prefeitura de Piracicaba, para recapeamento após a “Ponte de Ferro” João Alfredo, trecho até a Rodovia do Pau D’Alho, no Bairro de Ártemis.</w:t>
      </w:r>
    </w:p>
    <w:p w:rsidR="005D2F05" w:rsidRPr="00833070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Pr="0006690D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6690D">
        <w:rPr>
          <w:rFonts w:ascii="Arial" w:hAnsi="Arial" w:cs="Arial"/>
          <w:b/>
          <w:bCs/>
          <w:sz w:val="26"/>
          <w:szCs w:val="26"/>
        </w:rPr>
        <w:t>496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06690D">
        <w:rPr>
          <w:rFonts w:ascii="Arial" w:hAnsi="Arial" w:cs="Arial"/>
          <w:sz w:val="26"/>
          <w:szCs w:val="26"/>
        </w:rPr>
        <w:t xml:space="preserve">Paulo Eduardo Seade Serra, </w:t>
      </w:r>
      <w:r w:rsidR="005D2F05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5D2F05" w:rsidRPr="0006690D">
        <w:rPr>
          <w:rFonts w:ascii="Arial" w:hAnsi="Arial" w:cs="Arial"/>
          <w:sz w:val="26"/>
          <w:szCs w:val="26"/>
        </w:rPr>
        <w:t>sobre</w:t>
      </w:r>
      <w:r w:rsidR="0006690D" w:rsidRPr="0006690D">
        <w:rPr>
          <w:rFonts w:ascii="Arial" w:hAnsi="Arial" w:cs="Arial"/>
          <w:sz w:val="26"/>
          <w:szCs w:val="26"/>
        </w:rPr>
        <w:t xml:space="preserve"> </w:t>
      </w:r>
      <w:r w:rsidR="0006690D" w:rsidRPr="0006690D">
        <w:rPr>
          <w:rFonts w:ascii="Arial" w:hAnsi="Arial"/>
          <w:sz w:val="26"/>
          <w:szCs w:val="26"/>
        </w:rPr>
        <w:t>situação de árvore l</w:t>
      </w:r>
      <w:r w:rsidR="0006690D">
        <w:rPr>
          <w:rFonts w:ascii="Arial" w:hAnsi="Arial"/>
          <w:sz w:val="26"/>
          <w:szCs w:val="26"/>
        </w:rPr>
        <w:t xml:space="preserve">ocalizada na Rua Dona Adelina </w:t>
      </w:r>
      <w:proofErr w:type="spellStart"/>
      <w:r w:rsidR="0006690D">
        <w:rPr>
          <w:rFonts w:ascii="Arial" w:hAnsi="Arial"/>
          <w:sz w:val="26"/>
          <w:szCs w:val="26"/>
        </w:rPr>
        <w:t>Tá</w:t>
      </w:r>
      <w:r w:rsidR="0006690D" w:rsidRPr="0006690D">
        <w:rPr>
          <w:rFonts w:ascii="Arial" w:hAnsi="Arial"/>
          <w:sz w:val="26"/>
          <w:szCs w:val="26"/>
        </w:rPr>
        <w:t>rsia</w:t>
      </w:r>
      <w:proofErr w:type="spellEnd"/>
      <w:r w:rsidR="0006690D" w:rsidRPr="0006690D">
        <w:rPr>
          <w:rFonts w:ascii="Arial" w:hAnsi="Arial"/>
          <w:sz w:val="26"/>
          <w:szCs w:val="26"/>
        </w:rPr>
        <w:t>, em frente ao número 934, conforme Indicação N° 481/2020.</w:t>
      </w:r>
    </w:p>
    <w:p w:rsidR="005D2F05" w:rsidRPr="00833070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17276">
        <w:rPr>
          <w:rFonts w:ascii="Arial" w:hAnsi="Arial" w:cs="Arial"/>
          <w:b/>
          <w:bCs/>
          <w:sz w:val="26"/>
          <w:szCs w:val="26"/>
        </w:rPr>
        <w:t>497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117276">
        <w:rPr>
          <w:rFonts w:ascii="Arial" w:hAnsi="Arial" w:cs="Arial"/>
          <w:sz w:val="26"/>
          <w:szCs w:val="26"/>
        </w:rPr>
        <w:t xml:space="preserve"> De autoria da</w:t>
      </w:r>
      <w:r w:rsidR="005D2F05">
        <w:rPr>
          <w:rFonts w:ascii="Arial" w:hAnsi="Arial" w:cs="Arial"/>
          <w:sz w:val="26"/>
          <w:szCs w:val="26"/>
        </w:rPr>
        <w:t xml:space="preserve"> vereador</w:t>
      </w:r>
      <w:r w:rsidR="00117276">
        <w:rPr>
          <w:rFonts w:ascii="Arial" w:hAnsi="Arial" w:cs="Arial"/>
          <w:sz w:val="26"/>
          <w:szCs w:val="26"/>
        </w:rPr>
        <w:t xml:space="preserve">a Nancy A. </w:t>
      </w:r>
      <w:proofErr w:type="spellStart"/>
      <w:r w:rsidR="00117276">
        <w:rPr>
          <w:rFonts w:ascii="Arial" w:hAnsi="Arial" w:cs="Arial"/>
          <w:sz w:val="26"/>
          <w:szCs w:val="26"/>
        </w:rPr>
        <w:t>Ferruzzi</w:t>
      </w:r>
      <w:proofErr w:type="spellEnd"/>
      <w:r w:rsidR="00117276">
        <w:rPr>
          <w:rFonts w:ascii="Arial" w:hAnsi="Arial" w:cs="Arial"/>
          <w:sz w:val="26"/>
          <w:szCs w:val="26"/>
        </w:rPr>
        <w:t xml:space="preserve"> Thame, </w:t>
      </w:r>
      <w:r w:rsidR="005D2F05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5D2F05" w:rsidRPr="00117276">
        <w:rPr>
          <w:rFonts w:ascii="Arial" w:hAnsi="Arial" w:cs="Arial"/>
          <w:sz w:val="26"/>
          <w:szCs w:val="26"/>
        </w:rPr>
        <w:t>sobre</w:t>
      </w:r>
      <w:r w:rsidR="00117276" w:rsidRPr="00117276">
        <w:rPr>
          <w:rFonts w:ascii="Arial" w:hAnsi="Arial" w:cs="Arial"/>
          <w:sz w:val="26"/>
          <w:szCs w:val="26"/>
        </w:rPr>
        <w:t xml:space="preserve"> </w:t>
      </w:r>
      <w:r w:rsidR="00117276" w:rsidRPr="00117276">
        <w:rPr>
          <w:rFonts w:ascii="Arial" w:hAnsi="Arial"/>
          <w:sz w:val="26"/>
          <w:szCs w:val="26"/>
        </w:rPr>
        <w:t>locais de áreas verdes na região do Jardim Noiva da Colina.</w:t>
      </w:r>
    </w:p>
    <w:p w:rsidR="005D2F05" w:rsidRPr="00833070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17276">
        <w:rPr>
          <w:rFonts w:ascii="Arial" w:hAnsi="Arial" w:cs="Arial"/>
          <w:b/>
          <w:bCs/>
          <w:sz w:val="26"/>
          <w:szCs w:val="26"/>
        </w:rPr>
        <w:t>498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</w:t>
      </w:r>
      <w:r w:rsidR="00117276">
        <w:rPr>
          <w:rFonts w:ascii="Arial" w:hAnsi="Arial" w:cs="Arial"/>
          <w:sz w:val="26"/>
          <w:szCs w:val="26"/>
        </w:rPr>
        <w:t xml:space="preserve">da vereadora Nancy A. </w:t>
      </w:r>
      <w:proofErr w:type="spellStart"/>
      <w:r w:rsidR="00117276">
        <w:rPr>
          <w:rFonts w:ascii="Arial" w:hAnsi="Arial" w:cs="Arial"/>
          <w:sz w:val="26"/>
          <w:szCs w:val="26"/>
        </w:rPr>
        <w:t>Ferruzzi</w:t>
      </w:r>
      <w:proofErr w:type="spellEnd"/>
      <w:r w:rsidR="00117276">
        <w:rPr>
          <w:rFonts w:ascii="Arial" w:hAnsi="Arial" w:cs="Arial"/>
          <w:sz w:val="26"/>
          <w:szCs w:val="26"/>
        </w:rPr>
        <w:t xml:space="preserve"> Thame,</w:t>
      </w:r>
      <w:r w:rsidR="00117276">
        <w:rPr>
          <w:rFonts w:ascii="Arial" w:hAnsi="Arial" w:cs="Arial"/>
          <w:sz w:val="26"/>
          <w:szCs w:val="26"/>
        </w:rPr>
        <w:t xml:space="preserve"> </w:t>
      </w:r>
      <w:r w:rsidR="005D2F05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5D2F05" w:rsidRPr="00117276">
        <w:rPr>
          <w:rFonts w:ascii="Arial" w:hAnsi="Arial" w:cs="Arial"/>
          <w:sz w:val="26"/>
          <w:szCs w:val="26"/>
        </w:rPr>
        <w:t>sobre</w:t>
      </w:r>
      <w:r w:rsidR="00117276" w:rsidRPr="00117276">
        <w:rPr>
          <w:rFonts w:ascii="Arial" w:hAnsi="Arial" w:cs="Arial"/>
          <w:sz w:val="26"/>
          <w:szCs w:val="26"/>
        </w:rPr>
        <w:t xml:space="preserve"> </w:t>
      </w:r>
      <w:r w:rsidR="00117276" w:rsidRPr="00117276">
        <w:rPr>
          <w:rFonts w:ascii="Arial" w:hAnsi="Arial"/>
          <w:sz w:val="26"/>
          <w:szCs w:val="26"/>
        </w:rPr>
        <w:t>Áreas de Preservação Permanente, mais especificamente na Região do Taquaral.</w:t>
      </w:r>
    </w:p>
    <w:p w:rsidR="005D2F05" w:rsidRPr="00833070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833070" w:rsidRDefault="005D2F05" w:rsidP="005D2F0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833070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61588E">
        <w:rPr>
          <w:rFonts w:ascii="Arial" w:hAnsi="Arial" w:cs="Arial"/>
          <w:b/>
          <w:bCs/>
          <w:sz w:val="26"/>
          <w:szCs w:val="26"/>
        </w:rPr>
        <w:t>027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61588E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61588E">
        <w:rPr>
          <w:rFonts w:ascii="Arial" w:hAnsi="Arial" w:cs="Arial"/>
          <w:sz w:val="26"/>
          <w:szCs w:val="26"/>
        </w:rPr>
        <w:t xml:space="preserve">s vereadores Laércio Trevisan Júnior, Gilmar </w:t>
      </w:r>
      <w:proofErr w:type="spellStart"/>
      <w:r w:rsidR="0061588E">
        <w:rPr>
          <w:rFonts w:ascii="Arial" w:hAnsi="Arial" w:cs="Arial"/>
          <w:sz w:val="26"/>
          <w:szCs w:val="26"/>
        </w:rPr>
        <w:t>Rotta</w:t>
      </w:r>
      <w:proofErr w:type="spellEnd"/>
      <w:r w:rsidR="0061588E">
        <w:rPr>
          <w:rFonts w:ascii="Arial" w:hAnsi="Arial" w:cs="Arial"/>
          <w:sz w:val="26"/>
          <w:szCs w:val="26"/>
        </w:rPr>
        <w:t xml:space="preserve"> e José Marcos Abdala, que denomina de </w:t>
      </w:r>
      <w:r w:rsidR="00AA6845">
        <w:rPr>
          <w:rFonts w:ascii="Arial" w:hAnsi="Arial" w:cs="Arial"/>
          <w:sz w:val="26"/>
          <w:szCs w:val="26"/>
        </w:rPr>
        <w:t>“</w:t>
      </w:r>
      <w:r w:rsidR="0061588E">
        <w:rPr>
          <w:rFonts w:ascii="Arial" w:hAnsi="Arial" w:cs="Arial"/>
          <w:sz w:val="26"/>
          <w:szCs w:val="26"/>
        </w:rPr>
        <w:t xml:space="preserve">Márcia Regina </w:t>
      </w:r>
      <w:proofErr w:type="spellStart"/>
      <w:r w:rsidR="0061588E">
        <w:rPr>
          <w:rFonts w:ascii="Arial" w:hAnsi="Arial" w:cs="Arial"/>
          <w:sz w:val="26"/>
          <w:szCs w:val="26"/>
        </w:rPr>
        <w:t>Giuliana</w:t>
      </w:r>
      <w:proofErr w:type="spellEnd"/>
      <w:r w:rsidR="0061588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1588E">
        <w:rPr>
          <w:rFonts w:ascii="Arial" w:hAnsi="Arial" w:cs="Arial"/>
          <w:sz w:val="26"/>
          <w:szCs w:val="26"/>
        </w:rPr>
        <w:t>Novello</w:t>
      </w:r>
      <w:proofErr w:type="spellEnd"/>
      <w:r w:rsidR="00AA6845">
        <w:rPr>
          <w:rFonts w:ascii="Arial" w:hAnsi="Arial" w:cs="Arial"/>
          <w:sz w:val="26"/>
          <w:szCs w:val="26"/>
        </w:rPr>
        <w:t>”</w:t>
      </w:r>
      <w:r w:rsidR="0061588E">
        <w:rPr>
          <w:rFonts w:ascii="Arial" w:hAnsi="Arial" w:cs="Arial"/>
          <w:sz w:val="26"/>
          <w:szCs w:val="26"/>
        </w:rPr>
        <w:t xml:space="preserve">, </w:t>
      </w:r>
      <w:r w:rsidR="00735416">
        <w:rPr>
          <w:rFonts w:ascii="Arial" w:hAnsi="Arial" w:cs="Arial"/>
          <w:sz w:val="26"/>
          <w:szCs w:val="26"/>
        </w:rPr>
        <w:t>a Escala Municipal de Ensino Infantil do Loteamento Tatuapé, Bairro Vila Cristina, neste Munic</w:t>
      </w:r>
      <w:r w:rsidR="00AA6845">
        <w:rPr>
          <w:rFonts w:ascii="Arial" w:hAnsi="Arial" w:cs="Arial"/>
          <w:sz w:val="26"/>
          <w:szCs w:val="26"/>
        </w:rPr>
        <w:t xml:space="preserve">ípio, </w:t>
      </w:r>
      <w:r w:rsidR="00AA6845" w:rsidRPr="00AA6845">
        <w:rPr>
          <w:rFonts w:ascii="Arial" w:hAnsi="Arial" w:cs="Arial"/>
          <w:b/>
          <w:sz w:val="26"/>
          <w:szCs w:val="26"/>
        </w:rPr>
        <w:t>(com Substitutivo 01 da C.L.J.R.).</w:t>
      </w:r>
      <w:r>
        <w:rPr>
          <w:rFonts w:ascii="Arial" w:hAnsi="Arial" w:cs="Arial"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FA39B7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011/20 - </w:t>
      </w:r>
      <w:r>
        <w:rPr>
          <w:rFonts w:ascii="Arial" w:hAnsi="Arial" w:cs="Arial"/>
          <w:sz w:val="26"/>
          <w:szCs w:val="26"/>
        </w:rPr>
        <w:t xml:space="preserve">De autoria do vereador André Gustavo Bandeira, que dispõe sobre a obrigatoriedade da realização de sessões de cinema adaptadas para pessoas com Transtorno do Espectro Autista (TEA) e suas famílias e dá outras providências, </w:t>
      </w:r>
      <w:r>
        <w:rPr>
          <w:rFonts w:ascii="Arial" w:hAnsi="Arial" w:cs="Arial"/>
          <w:b/>
          <w:sz w:val="26"/>
          <w:szCs w:val="26"/>
        </w:rPr>
        <w:t>(com Substitutivo 01 da C.L.J.R.).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FA39B7" w:rsidRDefault="00FA39B7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01127">
        <w:rPr>
          <w:rFonts w:ascii="Arial" w:hAnsi="Arial" w:cs="Arial"/>
          <w:b/>
          <w:bCs/>
          <w:sz w:val="26"/>
          <w:szCs w:val="26"/>
        </w:rPr>
        <w:t>178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701127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701127">
        <w:rPr>
          <w:rFonts w:ascii="Arial" w:hAnsi="Arial" w:cs="Arial"/>
          <w:sz w:val="26"/>
          <w:szCs w:val="26"/>
        </w:rPr>
        <w:t xml:space="preserve">Executivo, </w:t>
      </w:r>
      <w:r w:rsidR="00701127" w:rsidRPr="00701127">
        <w:rPr>
          <w:rFonts w:ascii="Arial" w:hAnsi="Arial" w:cs="Arial"/>
          <w:sz w:val="26"/>
          <w:szCs w:val="26"/>
        </w:rPr>
        <w:t xml:space="preserve">que </w:t>
      </w:r>
      <w:r w:rsidR="00701127" w:rsidRPr="00701127">
        <w:rPr>
          <w:rFonts w:ascii="Arial" w:hAnsi="Arial" w:cs="Arial"/>
          <w:iCs/>
          <w:sz w:val="26"/>
          <w:szCs w:val="26"/>
        </w:rPr>
        <w:t>i</w:t>
      </w:r>
      <w:r w:rsidR="00701127" w:rsidRPr="00701127">
        <w:rPr>
          <w:rFonts w:ascii="Arial" w:hAnsi="Arial" w:cs="Arial"/>
          <w:iCs/>
          <w:sz w:val="26"/>
          <w:szCs w:val="26"/>
        </w:rPr>
        <w:t xml:space="preserve">ntroduz alterações na Lei nº 9.392/2020 que </w:t>
      </w:r>
      <w:r w:rsidR="00701127" w:rsidRPr="00701127">
        <w:rPr>
          <w:rFonts w:ascii="Arial" w:hAnsi="Arial" w:cs="Arial"/>
          <w:i/>
          <w:iCs/>
          <w:sz w:val="26"/>
          <w:szCs w:val="26"/>
        </w:rPr>
        <w:t>“a</w:t>
      </w:r>
      <w:r w:rsidR="00701127" w:rsidRPr="00701127">
        <w:rPr>
          <w:rFonts w:ascii="Arial" w:hAnsi="Arial" w:cs="Arial"/>
          <w:i/>
          <w:sz w:val="26"/>
          <w:szCs w:val="26"/>
        </w:rPr>
        <w:t>utoriza o Município de Piracicaba, por intermédio da Secretaria Municipal de Saúde, a firmar convênio com a ASSOCIAÇÃO ILUMINA, para o repasse de recursos públicos ao “Projeto de Rastreamento Ativo Organizado”, destinado ao atendimento e realização de procedimentos para o rastreio de câncer de mama, boca e pele nos termos do Plano de Trabalho aprovado e dá outras providências</w:t>
      </w:r>
      <w:r w:rsidR="00701127" w:rsidRPr="00701127">
        <w:rPr>
          <w:rFonts w:ascii="Arial" w:hAnsi="Arial" w:cs="Arial"/>
          <w:iCs/>
          <w:sz w:val="26"/>
          <w:szCs w:val="26"/>
        </w:rPr>
        <w:t>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C532DE">
        <w:rPr>
          <w:rFonts w:ascii="Brush Script MT" w:hAnsi="Brush Script MT" w:cs="Brush Script MT"/>
          <w:sz w:val="30"/>
          <w:szCs w:val="30"/>
        </w:rPr>
        <w:t xml:space="preserve">Um pouco de você </w:t>
      </w:r>
      <w:bookmarkStart w:id="0" w:name="_GoBack"/>
      <w:bookmarkEnd w:id="0"/>
      <w:r w:rsidR="005D2F05">
        <w:rPr>
          <w:rFonts w:ascii="Brush Script MT" w:hAnsi="Brush Script MT" w:cs="Brush Script MT"/>
          <w:sz w:val="30"/>
          <w:szCs w:val="30"/>
        </w:rPr>
        <w:t>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7E" w:rsidRDefault="00B26A7E">
      <w:r>
        <w:separator/>
      </w:r>
    </w:p>
  </w:endnote>
  <w:endnote w:type="continuationSeparator" w:id="0">
    <w:p w:rsidR="00B26A7E" w:rsidRDefault="00B2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C532DE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7E" w:rsidRDefault="00B26A7E">
      <w:r>
        <w:separator/>
      </w:r>
    </w:p>
  </w:footnote>
  <w:footnote w:type="continuationSeparator" w:id="0">
    <w:p w:rsidR="00B26A7E" w:rsidRDefault="00B26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B26A7E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B26A7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6690D"/>
    <w:rsid w:val="0007069A"/>
    <w:rsid w:val="000752B1"/>
    <w:rsid w:val="00086DB9"/>
    <w:rsid w:val="000A25BE"/>
    <w:rsid w:val="000B0D82"/>
    <w:rsid w:val="000D6F84"/>
    <w:rsid w:val="00117276"/>
    <w:rsid w:val="00130DDA"/>
    <w:rsid w:val="00152B97"/>
    <w:rsid w:val="00247B53"/>
    <w:rsid w:val="00273AE0"/>
    <w:rsid w:val="002A7670"/>
    <w:rsid w:val="002C4410"/>
    <w:rsid w:val="002F7F2A"/>
    <w:rsid w:val="003748AF"/>
    <w:rsid w:val="003D5B6E"/>
    <w:rsid w:val="00407297"/>
    <w:rsid w:val="004223BF"/>
    <w:rsid w:val="00422D00"/>
    <w:rsid w:val="00444C6D"/>
    <w:rsid w:val="0045620C"/>
    <w:rsid w:val="004B1F1F"/>
    <w:rsid w:val="004B5CB5"/>
    <w:rsid w:val="0054678D"/>
    <w:rsid w:val="00550278"/>
    <w:rsid w:val="005B0D35"/>
    <w:rsid w:val="005C4C53"/>
    <w:rsid w:val="005D2F05"/>
    <w:rsid w:val="005E2AF4"/>
    <w:rsid w:val="0061588E"/>
    <w:rsid w:val="00626C59"/>
    <w:rsid w:val="006D41F1"/>
    <w:rsid w:val="00701127"/>
    <w:rsid w:val="00723D96"/>
    <w:rsid w:val="007312ED"/>
    <w:rsid w:val="00735416"/>
    <w:rsid w:val="00774549"/>
    <w:rsid w:val="007A0BE1"/>
    <w:rsid w:val="00833070"/>
    <w:rsid w:val="00854424"/>
    <w:rsid w:val="00856E47"/>
    <w:rsid w:val="0088309A"/>
    <w:rsid w:val="008D0DD0"/>
    <w:rsid w:val="009126C4"/>
    <w:rsid w:val="00940A48"/>
    <w:rsid w:val="0097531B"/>
    <w:rsid w:val="009D06C3"/>
    <w:rsid w:val="009D5533"/>
    <w:rsid w:val="009E4C46"/>
    <w:rsid w:val="009F6F69"/>
    <w:rsid w:val="00A22C11"/>
    <w:rsid w:val="00AA6845"/>
    <w:rsid w:val="00AB6885"/>
    <w:rsid w:val="00AE792D"/>
    <w:rsid w:val="00AE7F3D"/>
    <w:rsid w:val="00AF0EF7"/>
    <w:rsid w:val="00B20407"/>
    <w:rsid w:val="00B26A7E"/>
    <w:rsid w:val="00B40C10"/>
    <w:rsid w:val="00B601C1"/>
    <w:rsid w:val="00B67AF8"/>
    <w:rsid w:val="00BC7839"/>
    <w:rsid w:val="00C532DE"/>
    <w:rsid w:val="00CF54C1"/>
    <w:rsid w:val="00E255B0"/>
    <w:rsid w:val="00E27B3C"/>
    <w:rsid w:val="00EB5567"/>
    <w:rsid w:val="00F00450"/>
    <w:rsid w:val="00F368B7"/>
    <w:rsid w:val="00FA39B7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48</cp:revision>
  <dcterms:created xsi:type="dcterms:W3CDTF">2015-01-29T15:57:00Z</dcterms:created>
  <dcterms:modified xsi:type="dcterms:W3CDTF">2020-10-28T11:35:00Z</dcterms:modified>
</cp:coreProperties>
</file>